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59" w:rsidRDefault="004A0EBD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中小企業信用保険法第２条第５項第５号イ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⑦（添付資料</w:t>
      </w:r>
      <w:r>
        <w:rPr>
          <w:rFonts w:ascii="ＭＳ 明朝" w:hAnsi="ＭＳ 明朝" w:hint="eastAsia"/>
        </w:rPr>
        <w:t>)</w:t>
      </w:r>
    </w:p>
    <w:p w:rsidR="00BA7F59" w:rsidRDefault="00BA7F59">
      <w:pPr>
        <w:rPr>
          <w:rFonts w:ascii="ＭＳ 明朝" w:hAnsi="ＭＳ 明朝"/>
        </w:rPr>
      </w:pPr>
    </w:p>
    <w:p w:rsidR="00BA7F59" w:rsidRDefault="004A0EBD">
      <w:pPr>
        <w:widowControl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8"/>
        </w:rPr>
        <w:t>売上高比較表</w:t>
      </w:r>
    </w:p>
    <w:p w:rsidR="00BA7F59" w:rsidRDefault="00BA7F59">
      <w:pPr>
        <w:widowControl/>
        <w:jc w:val="left"/>
        <w:rPr>
          <w:rFonts w:ascii="ＭＳ 明朝" w:hAnsi="ＭＳ 明朝"/>
        </w:rPr>
      </w:pPr>
    </w:p>
    <w:p w:rsidR="00BA7F59" w:rsidRDefault="004A0EBD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当社の主たる事業が属する業種は</w:t>
      </w:r>
      <w:r>
        <w:rPr>
          <w:rFonts w:ascii="ＭＳ 明朝" w:hAnsi="ＭＳ 明朝" w:hint="eastAsia"/>
          <w:u w:val="single"/>
        </w:rPr>
        <w:t xml:space="preserve">　　　　　　　　　　　（※１）</w:t>
      </w:r>
    </w:p>
    <w:p w:rsidR="00BA7F59" w:rsidRDefault="004A0EBD">
      <w:pPr>
        <w:widowControl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※１：最近１年間の売上高が最大の業種名（主たる業種）を記載</w:t>
      </w:r>
    </w:p>
    <w:p w:rsidR="00BA7F59" w:rsidRDefault="004A0EBD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（表１：事業が属する業種毎の最近１年間の売上高）</w:t>
      </w:r>
    </w:p>
    <w:tbl>
      <w:tblPr>
        <w:tblpPr w:vertAnchor="text" w:horzAnchor="margin" w:tblpXSpec="center" w:tblpY="248"/>
        <w:tblOverlap w:val="never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6"/>
        <w:gridCol w:w="2055"/>
        <w:gridCol w:w="3030"/>
        <w:gridCol w:w="3031"/>
      </w:tblGrid>
      <w:tr w:rsidR="00BA7F59">
        <w:trPr>
          <w:trHeight w:val="323"/>
        </w:trPr>
        <w:tc>
          <w:tcPr>
            <w:tcW w:w="3031" w:type="dxa"/>
            <w:gridSpan w:val="2"/>
            <w:vAlign w:val="center"/>
          </w:tcPr>
          <w:p w:rsidR="00BA7F59" w:rsidRDefault="004A0EB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業種（※２）</w:t>
            </w:r>
          </w:p>
        </w:tc>
        <w:tc>
          <w:tcPr>
            <w:tcW w:w="3030" w:type="dxa"/>
            <w:vAlign w:val="center"/>
          </w:tcPr>
          <w:p w:rsidR="00BA7F59" w:rsidRDefault="004A0EB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最近１年間の売上高</w:t>
            </w:r>
          </w:p>
        </w:tc>
        <w:tc>
          <w:tcPr>
            <w:tcW w:w="3031" w:type="dxa"/>
            <w:vAlign w:val="center"/>
          </w:tcPr>
          <w:p w:rsidR="00BA7F59" w:rsidRDefault="004A0EB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構成比</w:t>
            </w:r>
          </w:p>
        </w:tc>
      </w:tr>
      <w:tr w:rsidR="00BA7F59">
        <w:trPr>
          <w:trHeight w:val="322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BA7F59" w:rsidRDefault="00BA7F59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left w:val="single" w:sz="4" w:space="0" w:color="auto"/>
            </w:tcBorders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030" w:type="dxa"/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31" w:type="dxa"/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  <w:tr w:rsidR="00BA7F59">
        <w:trPr>
          <w:trHeight w:val="323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BA7F59" w:rsidRDefault="00BA7F59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left w:val="single" w:sz="4" w:space="0" w:color="auto"/>
            </w:tcBorders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030" w:type="dxa"/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31" w:type="dxa"/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  <w:tr w:rsidR="00BA7F59">
        <w:trPr>
          <w:trHeight w:val="323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BA7F59" w:rsidRDefault="00BA7F59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left w:val="single" w:sz="4" w:space="0" w:color="auto"/>
            </w:tcBorders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030" w:type="dxa"/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31" w:type="dxa"/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  <w:tr w:rsidR="00BA7F59">
        <w:trPr>
          <w:trHeight w:val="322"/>
        </w:trPr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BA7F59" w:rsidRDefault="00BA7F59">
            <w:pPr>
              <w:rPr>
                <w:rFonts w:ascii="ＭＳ 明朝" w:hAnsi="ＭＳ 明朝"/>
              </w:rPr>
            </w:pPr>
          </w:p>
        </w:tc>
        <w:tc>
          <w:tcPr>
            <w:tcW w:w="2055" w:type="dxa"/>
            <w:tcBorders>
              <w:left w:val="single" w:sz="4" w:space="0" w:color="auto"/>
            </w:tcBorders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030" w:type="dxa"/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31" w:type="dxa"/>
            <w:vAlign w:val="center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  <w:tr w:rsidR="00BA7F59">
        <w:trPr>
          <w:trHeight w:val="323"/>
        </w:trPr>
        <w:tc>
          <w:tcPr>
            <w:tcW w:w="3031" w:type="dxa"/>
            <w:gridSpan w:val="2"/>
            <w:vAlign w:val="center"/>
          </w:tcPr>
          <w:p w:rsidR="00BA7F59" w:rsidRDefault="004A0EB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企業全体の売上高</w:t>
            </w:r>
          </w:p>
        </w:tc>
        <w:tc>
          <w:tcPr>
            <w:tcW w:w="3030" w:type="dxa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31" w:type="dxa"/>
          </w:tcPr>
          <w:p w:rsidR="00BA7F59" w:rsidRDefault="004A0EBD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100</w:t>
            </w:r>
            <w:r>
              <w:rPr>
                <w:rFonts w:ascii="ＭＳ 明朝" w:hAnsi="ＭＳ 明朝" w:hint="eastAsia"/>
              </w:rPr>
              <w:t>％</w:t>
            </w:r>
          </w:p>
        </w:tc>
      </w:tr>
    </w:tbl>
    <w:p w:rsidR="00BA7F59" w:rsidRDefault="004A0EBD">
      <w:pPr>
        <w:ind w:left="600" w:hangingChars="314" w:hanging="600"/>
        <w:rPr>
          <w:rFonts w:hint="eastAsia"/>
          <w:sz w:val="20"/>
        </w:rPr>
      </w:pPr>
      <w:r>
        <w:rPr>
          <w:rFonts w:hint="eastAsia"/>
          <w:sz w:val="20"/>
        </w:rPr>
        <w:t>※２：業種欄には、営んでいる事業が属する全ての業種（日本標準産業分類の細分類番号と細分類業種名）を記載。細分類業種は全て指定業種に該当することが必要。</w:t>
      </w:r>
    </w:p>
    <w:p w:rsidR="00BA7F59" w:rsidRDefault="004A0EBD">
      <w:pPr>
        <w:ind w:left="573" w:hangingChars="300" w:hanging="573"/>
        <w:rPr>
          <w:rFonts w:hint="eastAsia"/>
          <w:sz w:val="20"/>
        </w:rPr>
      </w:pPr>
      <w:r>
        <w:rPr>
          <w:rFonts w:hint="eastAsia"/>
          <w:sz w:val="20"/>
        </w:rPr>
        <w:t>※３：指定業種の売上高を合算して記載することも可。</w:t>
      </w:r>
    </w:p>
    <w:p w:rsidR="00BA7F59" w:rsidRDefault="00BA7F59">
      <w:pPr>
        <w:ind w:left="573" w:hangingChars="300" w:hanging="573"/>
        <w:rPr>
          <w:rFonts w:hint="eastAsia"/>
          <w:sz w:val="20"/>
        </w:rPr>
      </w:pPr>
    </w:p>
    <w:p w:rsidR="00BA7F59" w:rsidRDefault="004A0EBD">
      <w:pPr>
        <w:widowControl/>
        <w:jc w:val="left"/>
        <w:rPr>
          <w:rFonts w:hint="eastAsia"/>
        </w:rPr>
      </w:pPr>
      <w:r>
        <w:rPr>
          <w:rFonts w:ascii="ＭＳ 明朝" w:hAnsi="ＭＳ 明朝" w:hint="eastAsia"/>
        </w:rPr>
        <w:t>（表２：直近１か月と最近</w:t>
      </w:r>
      <w:r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か月の売上高等）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195"/>
      </w:tblGrid>
      <w:tr w:rsidR="00BA7F59">
        <w:trPr>
          <w:trHeight w:val="468"/>
        </w:trPr>
        <w:tc>
          <w:tcPr>
            <w:tcW w:w="4195" w:type="dxa"/>
            <w:vAlign w:val="center"/>
          </w:tcPr>
          <w:p w:rsidR="00BA7F59" w:rsidRDefault="004A0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Ａ：最近１か月間の売上高等</w:t>
            </w:r>
          </w:p>
        </w:tc>
      </w:tr>
      <w:tr w:rsidR="00BA7F59">
        <w:trPr>
          <w:trHeight w:val="473"/>
        </w:trPr>
        <w:tc>
          <w:tcPr>
            <w:tcW w:w="4195" w:type="dxa"/>
            <w:vAlign w:val="center"/>
          </w:tcPr>
          <w:p w:rsidR="00BA7F59" w:rsidRDefault="004A0E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</w:tr>
      <w:tr w:rsidR="00BA7F59">
        <w:trPr>
          <w:trHeight w:val="463"/>
        </w:trPr>
        <w:tc>
          <w:tcPr>
            <w:tcW w:w="4195" w:type="dxa"/>
            <w:vAlign w:val="center"/>
          </w:tcPr>
          <w:p w:rsidR="00BA7F59" w:rsidRDefault="004A0E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A7F59" w:rsidRDefault="00BA7F59">
      <w:pPr>
        <w:widowControl/>
        <w:jc w:val="left"/>
        <w:rPr>
          <w:rFonts w:hint="eastAsia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A7F59">
        <w:trPr>
          <w:trHeight w:val="472"/>
        </w:trPr>
        <w:tc>
          <w:tcPr>
            <w:tcW w:w="6804" w:type="dxa"/>
            <w:gridSpan w:val="3"/>
            <w:vAlign w:val="center"/>
          </w:tcPr>
          <w:p w:rsidR="00BA7F59" w:rsidRDefault="004A0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Ａの期間前２か月間の売上高等</w:t>
            </w:r>
          </w:p>
        </w:tc>
        <w:tc>
          <w:tcPr>
            <w:tcW w:w="2268" w:type="dxa"/>
            <w:vMerge w:val="restart"/>
            <w:vAlign w:val="center"/>
          </w:tcPr>
          <w:p w:rsidR="00BA7F59" w:rsidRDefault="004A0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Ｃ：最近３か月間の平均売上高</w:t>
            </w:r>
          </w:p>
          <w:p w:rsidR="00BA7F59" w:rsidRDefault="004A0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（Ａ＋Ｂ）÷３</w:t>
            </w:r>
          </w:p>
        </w:tc>
      </w:tr>
      <w:tr w:rsidR="00BA7F59">
        <w:trPr>
          <w:trHeight w:val="646"/>
        </w:trPr>
        <w:tc>
          <w:tcPr>
            <w:tcW w:w="2268" w:type="dxa"/>
          </w:tcPr>
          <w:p w:rsidR="00BA7F59" w:rsidRDefault="004A0EBD">
            <w:pPr>
              <w:rPr>
                <w:rFonts w:hint="eastAsia"/>
              </w:rPr>
            </w:pPr>
            <w:r>
              <w:rPr>
                <w:rFonts w:hint="eastAsia"/>
              </w:rPr>
              <w:t>Ａの前月</w:t>
            </w:r>
          </w:p>
          <w:p w:rsidR="00BA7F59" w:rsidRDefault="004A0E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:rsidR="00BA7F59" w:rsidRDefault="004A0EBD">
            <w:pPr>
              <w:rPr>
                <w:rFonts w:hint="eastAsia"/>
              </w:rPr>
            </w:pPr>
            <w:r>
              <w:rPr>
                <w:rFonts w:hint="eastAsia"/>
              </w:rPr>
              <w:t>Ａの前々月</w:t>
            </w:r>
          </w:p>
          <w:p w:rsidR="00BA7F59" w:rsidRDefault="004A0E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68" w:type="dxa"/>
            <w:vAlign w:val="center"/>
          </w:tcPr>
          <w:p w:rsidR="00BA7F59" w:rsidRDefault="004A0EBD">
            <w:pPr>
              <w:rPr>
                <w:rFonts w:hint="eastAsia"/>
              </w:rPr>
            </w:pPr>
            <w:r>
              <w:rPr>
                <w:rFonts w:hint="eastAsia"/>
              </w:rPr>
              <w:t>Ｂ：合計</w:t>
            </w:r>
          </w:p>
        </w:tc>
        <w:tc>
          <w:tcPr>
            <w:tcW w:w="2268" w:type="dxa"/>
            <w:vMerge/>
          </w:tcPr>
          <w:p w:rsidR="00BA7F59" w:rsidRDefault="00BA7F59">
            <w:pPr>
              <w:rPr>
                <w:rFonts w:hint="eastAsia"/>
              </w:rPr>
            </w:pPr>
          </w:p>
        </w:tc>
      </w:tr>
      <w:tr w:rsidR="00BA7F59">
        <w:trPr>
          <w:trHeight w:val="646"/>
        </w:trPr>
        <w:tc>
          <w:tcPr>
            <w:tcW w:w="2268" w:type="dxa"/>
            <w:vAlign w:val="center"/>
          </w:tcPr>
          <w:p w:rsidR="00BA7F59" w:rsidRDefault="004A0E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A7F59" w:rsidRDefault="004A0E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A7F59" w:rsidRDefault="004A0E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A7F59" w:rsidRDefault="004A0E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A7F59" w:rsidRDefault="00BA7F59">
      <w:pPr>
        <w:widowControl/>
        <w:jc w:val="left"/>
        <w:rPr>
          <w:rFonts w:hint="eastAsia"/>
        </w:rPr>
      </w:pPr>
    </w:p>
    <w:p w:rsidR="00BA7F59" w:rsidRDefault="004A0E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イ最近１か月間と最近３か月間の売上高平均との減少率</w:t>
      </w:r>
    </w:p>
    <w:p w:rsidR="00BA7F59" w:rsidRDefault="004A0EBD">
      <w:pPr>
        <w:widowControl/>
        <w:ind w:firstLineChars="100" w:firstLine="201"/>
        <w:jc w:val="left"/>
        <w:rPr>
          <w:rFonts w:hint="eastAsia"/>
        </w:rPr>
      </w:pPr>
      <w:r>
        <w:rPr>
          <w:rFonts w:hint="eastAsia"/>
          <w:u w:val="single"/>
        </w:rPr>
        <w:t>【Ｃ】　　　　　　円　－【Ａ】　　　　　　円</w:t>
      </w:r>
    </w:p>
    <w:p w:rsidR="00BA7F59" w:rsidRDefault="004A0EBD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　　　　　【Ｃ】　　　　　　　円　　　　　　　×１００　＝　　　　　　　％</w:t>
      </w:r>
    </w:p>
    <w:p w:rsidR="00BA7F59" w:rsidRDefault="00BA7F59">
      <w:pPr>
        <w:rPr>
          <w:rFonts w:ascii="ＭＳ 明朝" w:hAnsi="ＭＳ 明朝"/>
          <w:sz w:val="24"/>
        </w:rPr>
      </w:pPr>
    </w:p>
    <w:p w:rsidR="00BA7F59" w:rsidRDefault="004A0EBD">
      <w:pPr>
        <w:widowControl/>
        <w:jc w:val="left"/>
        <w:rPr>
          <w:rFonts w:hint="eastAsia"/>
        </w:rPr>
      </w:pPr>
      <w:r>
        <w:rPr>
          <w:rFonts w:hint="eastAsia"/>
        </w:rPr>
        <w:t>記載内容について、事実と相違ありません。</w:t>
      </w:r>
    </w:p>
    <w:p w:rsidR="00BA7F59" w:rsidRDefault="004A0EBD">
      <w:pPr>
        <w:widowControl/>
        <w:jc w:val="left"/>
        <w:rPr>
          <w:rFonts w:hint="eastAsia"/>
        </w:rPr>
      </w:pPr>
      <w:r>
        <w:rPr>
          <w:rFonts w:hint="eastAsia"/>
        </w:rPr>
        <w:t xml:space="preserve">令和　　年　　月　　日　　　</w:t>
      </w:r>
    </w:p>
    <w:p w:rsidR="00BA7F59" w:rsidRDefault="004A0EBD">
      <w:pPr>
        <w:ind w:leftChars="404" w:left="812" w:firstLineChars="824" w:firstLine="3189"/>
        <w:rPr>
          <w:rFonts w:ascii="ＭＳ 明朝" w:hAnsi="ＭＳ 明朝"/>
        </w:rPr>
      </w:pPr>
      <w:r>
        <w:rPr>
          <w:rFonts w:ascii="ＭＳ 明朝" w:hAnsi="ＭＳ 明朝" w:hint="eastAsia"/>
          <w:spacing w:val="93"/>
          <w:fitText w:val="1005" w:id="1"/>
        </w:rPr>
        <w:t>所在</w:t>
      </w:r>
      <w:r>
        <w:rPr>
          <w:rFonts w:ascii="ＭＳ 明朝" w:hAnsi="ＭＳ 明朝" w:hint="eastAsia"/>
          <w:spacing w:val="1"/>
          <w:fitText w:val="1005" w:id="1"/>
        </w:rPr>
        <w:t>地</w:t>
      </w:r>
    </w:p>
    <w:p w:rsidR="00BA7F59" w:rsidRDefault="004A0EBD">
      <w:pPr>
        <w:ind w:leftChars="402" w:left="808" w:firstLineChars="1253" w:firstLine="3195"/>
        <w:rPr>
          <w:rFonts w:ascii="ＭＳ 明朝" w:hAnsi="ＭＳ 明朝"/>
        </w:rPr>
      </w:pPr>
      <w:r>
        <w:rPr>
          <w:rFonts w:ascii="ＭＳ 明朝" w:hAnsi="ＭＳ 明朝" w:hint="eastAsia"/>
          <w:spacing w:val="27"/>
          <w:fitText w:val="1005" w:id="2"/>
        </w:rPr>
        <w:t>事業所</w:t>
      </w:r>
      <w:r>
        <w:rPr>
          <w:rFonts w:ascii="ＭＳ 明朝" w:hAnsi="ＭＳ 明朝" w:hint="eastAsia"/>
          <w:spacing w:val="1"/>
          <w:fitText w:val="1005" w:id="2"/>
        </w:rPr>
        <w:t>名</w:t>
      </w:r>
    </w:p>
    <w:p w:rsidR="00BA7F59" w:rsidRDefault="004A0EBD">
      <w:pPr>
        <w:ind w:leftChars="402" w:left="808" w:firstLineChars="1253" w:firstLine="3195"/>
        <w:rPr>
          <w:rFonts w:ascii="ＭＳ 明朝" w:hAnsi="ＭＳ 明朝"/>
        </w:rPr>
      </w:pPr>
      <w:r>
        <w:rPr>
          <w:rFonts w:ascii="ＭＳ 明朝" w:hAnsi="ＭＳ 明朝" w:hint="eastAsia"/>
          <w:spacing w:val="27"/>
          <w:fitText w:val="1005" w:id="3"/>
        </w:rPr>
        <w:t>代表者</w:t>
      </w:r>
      <w:r>
        <w:rPr>
          <w:rFonts w:ascii="ＭＳ 明朝" w:hAnsi="ＭＳ 明朝" w:hint="eastAsia"/>
          <w:spacing w:val="1"/>
          <w:fitText w:val="1005" w:id="3"/>
        </w:rPr>
        <w:t>名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BA7F59" w:rsidRDefault="004A0EBD">
      <w:pPr>
        <w:ind w:leftChars="402" w:left="808" w:firstLineChars="1253" w:firstLine="3195"/>
        <w:rPr>
          <w:rFonts w:ascii="ＭＳ 明朝" w:hAnsi="ＭＳ 明朝"/>
        </w:rPr>
      </w:pPr>
      <w:r>
        <w:rPr>
          <w:rFonts w:ascii="ＭＳ 明朝" w:hAnsi="ＭＳ 明朝" w:hint="eastAsia"/>
          <w:spacing w:val="27"/>
          <w:fitText w:val="1005" w:id="4"/>
        </w:rPr>
        <w:t>電話番</w:t>
      </w:r>
      <w:r>
        <w:rPr>
          <w:rFonts w:ascii="ＭＳ 明朝" w:hAnsi="ＭＳ 明朝" w:hint="eastAsia"/>
          <w:spacing w:val="1"/>
          <w:fitText w:val="1005" w:id="4"/>
        </w:rPr>
        <w:t>号</w:t>
      </w:r>
    </w:p>
    <w:p w:rsidR="00BA7F59" w:rsidRDefault="00BA7F59">
      <w:pPr>
        <w:widowControl/>
        <w:jc w:val="left"/>
        <w:rPr>
          <w:rFonts w:hint="eastAsia"/>
        </w:rPr>
      </w:pPr>
    </w:p>
    <w:p w:rsidR="00BA7F59" w:rsidRDefault="004A0EBD">
      <w:pPr>
        <w:ind w:firstLineChars="300" w:firstLine="69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</w:p>
    <w:p w:rsidR="00BA7F59" w:rsidRDefault="004A0EBD">
      <w:pPr>
        <w:ind w:left="804" w:hangingChars="400" w:hanging="804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（注）認定申請にあたっては、上記の売上高が分かる書類等（試算表や売上台帳など）の提出が必要。</w:t>
      </w:r>
    </w:p>
    <w:sectPr w:rsidR="00BA7F59">
      <w:pgSz w:w="11906" w:h="16838"/>
      <w:pgMar w:top="1418" w:right="1417" w:bottom="851" w:left="1417" w:header="851" w:footer="992" w:gutter="0"/>
      <w:cols w:space="720"/>
      <w:docGrid w:type="linesAndChars" w:linePitch="323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EBD" w:rsidRDefault="004A0EBD">
      <w:pPr>
        <w:rPr>
          <w:rFonts w:hint="eastAsia"/>
        </w:rPr>
      </w:pPr>
      <w:r>
        <w:separator/>
      </w:r>
    </w:p>
  </w:endnote>
  <w:endnote w:type="continuationSeparator" w:id="0">
    <w:p w:rsidR="004A0EBD" w:rsidRDefault="004A0E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EBD" w:rsidRDefault="004A0EBD">
      <w:pPr>
        <w:rPr>
          <w:rFonts w:hint="eastAsia"/>
        </w:rPr>
      </w:pPr>
      <w:r>
        <w:separator/>
      </w:r>
    </w:p>
  </w:footnote>
  <w:footnote w:type="continuationSeparator" w:id="0">
    <w:p w:rsidR="004A0EBD" w:rsidRDefault="004A0E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efaultTableStyle w:val="1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59"/>
    <w:rsid w:val="004A0EBD"/>
    <w:rsid w:val="009A2384"/>
    <w:rsid w:val="00B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E6FFD2-AE96-4616-AF68-F1029A53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List Paragraph"/>
    <w:basedOn w:val="a"/>
    <w:qFormat/>
    <w:pPr>
      <w:ind w:leftChars="400" w:left="84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(中小企業信用保険法第2条第3項第5号参考資料)</vt:lpstr>
    </vt:vector>
  </TitlesOfParts>
  <Company>Kamikawacho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(中小企業信用保険法第2条第3項第5号参考資料)</dc:title>
  <dc:creator>M.OKUMURA</dc:creator>
  <cp:lastModifiedBy>赤畑 良平</cp:lastModifiedBy>
  <cp:revision>2</cp:revision>
  <cp:lastPrinted>2020-06-22T02:48:00Z</cp:lastPrinted>
  <dcterms:created xsi:type="dcterms:W3CDTF">2023-06-02T00:40:00Z</dcterms:created>
  <dcterms:modified xsi:type="dcterms:W3CDTF">2023-06-02T00:40:00Z</dcterms:modified>
</cp:coreProperties>
</file>