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1F" w:rsidRDefault="004B0C4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①（添付資料</w:t>
      </w:r>
      <w:r>
        <w:rPr>
          <w:rFonts w:ascii="ＭＳ 明朝" w:hAnsi="ＭＳ 明朝" w:hint="eastAsia"/>
        </w:rPr>
        <w:t>)</w:t>
      </w:r>
    </w:p>
    <w:p w:rsidR="00B7251F" w:rsidRDefault="00B7251F">
      <w:pPr>
        <w:rPr>
          <w:rFonts w:ascii="ＭＳ 明朝" w:hAnsi="ＭＳ 明朝"/>
        </w:rPr>
      </w:pPr>
    </w:p>
    <w:p w:rsidR="00B7251F" w:rsidRDefault="004B0C4D">
      <w:pPr>
        <w:widowControl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B7251F" w:rsidRDefault="00B7251F">
      <w:pPr>
        <w:widowControl/>
        <w:jc w:val="left"/>
        <w:rPr>
          <w:rFonts w:ascii="ＭＳ 明朝" w:hAnsi="ＭＳ 明朝"/>
        </w:rPr>
      </w:pPr>
    </w:p>
    <w:p w:rsidR="00B7251F" w:rsidRDefault="004B0C4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pPr w:vertAnchor="text" w:horzAnchor="margin" w:tblpXSpec="center" w:tblpY="24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2160"/>
        <w:gridCol w:w="3030"/>
        <w:gridCol w:w="3031"/>
      </w:tblGrid>
      <w:tr w:rsidR="00B7251F">
        <w:trPr>
          <w:trHeight w:val="323"/>
        </w:trPr>
        <w:tc>
          <w:tcPr>
            <w:tcW w:w="3031" w:type="dxa"/>
            <w:gridSpan w:val="2"/>
            <w:vAlign w:val="center"/>
          </w:tcPr>
          <w:p w:rsidR="00B7251F" w:rsidRDefault="004B0C4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業種（※１）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B7251F">
        <w:trPr>
          <w:trHeight w:val="322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3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3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2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7251F" w:rsidRDefault="00B7251F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7251F">
        <w:trPr>
          <w:trHeight w:val="323"/>
        </w:trPr>
        <w:tc>
          <w:tcPr>
            <w:tcW w:w="3031" w:type="dxa"/>
            <w:gridSpan w:val="2"/>
            <w:vAlign w:val="center"/>
          </w:tcPr>
          <w:p w:rsidR="00B7251F" w:rsidRDefault="004B0C4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B7251F" w:rsidRDefault="004B0C4D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B7251F" w:rsidRDefault="00B7251F">
      <w:pPr>
        <w:rPr>
          <w:rFonts w:ascii="ＭＳ 明朝" w:hAnsi="ＭＳ 明朝"/>
          <w:sz w:val="24"/>
        </w:rPr>
      </w:pPr>
    </w:p>
    <w:p w:rsidR="00B7251F" w:rsidRDefault="004B0C4D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※１：業種欄には、営んでいる事業が属する全ての業種（日本標準産業分類の細分類番号と細分類業種名）を記載。細分類業種は全て指定業種に該当することが必要。</w:t>
      </w:r>
    </w:p>
    <w:p w:rsidR="00B7251F" w:rsidRDefault="004B0C4D">
      <w:pPr>
        <w:rPr>
          <w:rFonts w:hint="eastAsia"/>
        </w:rPr>
      </w:pPr>
      <w:r>
        <w:rPr>
          <w:rFonts w:hint="eastAsia"/>
          <w:sz w:val="20"/>
        </w:rPr>
        <w:t>※２：指定業種の売上高を合算して記載することも可。</w:t>
      </w:r>
    </w:p>
    <w:p w:rsidR="00B7251F" w:rsidRDefault="00B7251F">
      <w:pPr>
        <w:rPr>
          <w:rFonts w:hint="eastAsia"/>
        </w:rPr>
      </w:pPr>
    </w:p>
    <w:p w:rsidR="00B7251F" w:rsidRDefault="00B7251F">
      <w:pPr>
        <w:rPr>
          <w:rFonts w:hint="eastAsia"/>
        </w:rPr>
      </w:pPr>
    </w:p>
    <w:p w:rsidR="00B7251F" w:rsidRDefault="004B0C4D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（表２：直近３か月及び前年同期の売上高等）</w:t>
      </w:r>
    </w:p>
    <w:p w:rsidR="00B7251F" w:rsidRDefault="004B0C4D">
      <w:pPr>
        <w:widowControl/>
        <w:jc w:val="right"/>
        <w:rPr>
          <w:rFonts w:hint="eastAsia"/>
        </w:rPr>
      </w:pPr>
      <w:r>
        <w:rPr>
          <w:rFonts w:ascii="ＭＳ 明朝" w:hAnsi="ＭＳ 明朝" w:hint="eastAsia"/>
        </w:rPr>
        <w:t>【Ａ】今年度　【Ｂ】前年度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800"/>
        <w:gridCol w:w="1800"/>
        <w:gridCol w:w="1800"/>
        <w:gridCol w:w="2275"/>
      </w:tblGrid>
      <w:tr w:rsidR="00B7251F">
        <w:tc>
          <w:tcPr>
            <w:tcW w:w="1395" w:type="dxa"/>
          </w:tcPr>
          <w:p w:rsidR="00B7251F" w:rsidRDefault="00B7251F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75" w:type="dxa"/>
          </w:tcPr>
          <w:p w:rsidR="00B7251F" w:rsidRDefault="004B0C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7251F">
        <w:tc>
          <w:tcPr>
            <w:tcW w:w="1395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</w:tr>
      <w:tr w:rsidR="00B7251F">
        <w:tc>
          <w:tcPr>
            <w:tcW w:w="1395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B7251F" w:rsidRDefault="004B0C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</w:tr>
    </w:tbl>
    <w:p w:rsidR="00B7251F" w:rsidRDefault="00B7251F">
      <w:pPr>
        <w:widowControl/>
        <w:jc w:val="left"/>
        <w:rPr>
          <w:rFonts w:hint="eastAsia"/>
        </w:rPr>
      </w:pPr>
    </w:p>
    <w:p w:rsidR="00B7251F" w:rsidRDefault="00B7251F">
      <w:pPr>
        <w:widowControl/>
        <w:jc w:val="left"/>
        <w:rPr>
          <w:rFonts w:hint="eastAsia"/>
        </w:rPr>
      </w:pPr>
    </w:p>
    <w:p w:rsidR="00B7251F" w:rsidRDefault="004B0C4D">
      <w:pPr>
        <w:widowControl/>
        <w:jc w:val="left"/>
        <w:rPr>
          <w:rFonts w:hint="eastAsia"/>
        </w:rPr>
      </w:pPr>
      <w:r>
        <w:rPr>
          <w:rFonts w:hint="eastAsia"/>
        </w:rPr>
        <w:t>（最近３か月の企業全体の売上高の減少率）</w:t>
      </w:r>
    </w:p>
    <w:p w:rsidR="00B7251F" w:rsidRDefault="00B7251F">
      <w:pPr>
        <w:widowControl/>
        <w:jc w:val="left"/>
        <w:rPr>
          <w:rFonts w:hint="eastAsia"/>
        </w:rPr>
      </w:pPr>
    </w:p>
    <w:p w:rsidR="00B7251F" w:rsidRDefault="004B0C4D">
      <w:pPr>
        <w:widowControl/>
        <w:jc w:val="left"/>
        <w:rPr>
          <w:rFonts w:hint="eastAsia"/>
        </w:rPr>
      </w:pPr>
      <w:r>
        <w:rPr>
          <w:rFonts w:hint="eastAsia"/>
          <w:u w:val="single"/>
        </w:rPr>
        <w:t>【Ｂ】　　　　　　円　－　【Ａ】　　　　　　円</w:t>
      </w:r>
    </w:p>
    <w:p w:rsidR="00B7251F" w:rsidRDefault="004B0C4D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【Ｂ】　　　　　　円　　　　　　　　　　×１００　＝　　　　　　　％</w:t>
      </w:r>
    </w:p>
    <w:p w:rsidR="00B7251F" w:rsidRDefault="00B7251F">
      <w:pPr>
        <w:widowControl/>
        <w:jc w:val="left"/>
        <w:rPr>
          <w:rFonts w:hint="eastAsia"/>
        </w:rPr>
      </w:pPr>
    </w:p>
    <w:p w:rsidR="00B7251F" w:rsidRDefault="00B7251F">
      <w:pPr>
        <w:widowControl/>
        <w:jc w:val="left"/>
        <w:rPr>
          <w:rFonts w:hint="eastAsia"/>
        </w:rPr>
      </w:pPr>
    </w:p>
    <w:p w:rsidR="00B7251F" w:rsidRDefault="004B0C4D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B7251F" w:rsidRDefault="00B7251F">
      <w:pPr>
        <w:widowControl/>
        <w:jc w:val="left"/>
        <w:rPr>
          <w:rFonts w:hint="eastAsia"/>
        </w:rPr>
      </w:pPr>
    </w:p>
    <w:p w:rsidR="00B7251F" w:rsidRDefault="004B0C4D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B7251F" w:rsidRDefault="004B0C4D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B7251F" w:rsidRDefault="004B0C4D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B7251F" w:rsidRDefault="004B0C4D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B7251F" w:rsidRDefault="004B0C4D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B7251F" w:rsidRDefault="00B7251F">
      <w:pPr>
        <w:widowControl/>
        <w:jc w:val="left"/>
        <w:rPr>
          <w:rFonts w:hint="eastAsia"/>
        </w:rPr>
      </w:pPr>
    </w:p>
    <w:p w:rsidR="00B7251F" w:rsidRDefault="004B0C4D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B7251F" w:rsidRDefault="004B0C4D">
      <w:pPr>
        <w:ind w:left="804" w:hangingChars="400" w:hanging="804"/>
        <w:rPr>
          <w:rFonts w:ascii="ＭＳ 明朝" w:hAnsi="ＭＳ 明朝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p w:rsidR="00B7251F" w:rsidRDefault="00B7251F">
      <w:pPr>
        <w:rPr>
          <w:rFonts w:ascii="ＭＳ 明朝" w:hAnsi="ＭＳ 明朝"/>
          <w:sz w:val="20"/>
        </w:rPr>
      </w:pPr>
    </w:p>
    <w:sectPr w:rsidR="00B7251F">
      <w:pgSz w:w="11906" w:h="16838"/>
      <w:pgMar w:top="1418" w:right="1417" w:bottom="851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4D" w:rsidRDefault="004B0C4D">
      <w:pPr>
        <w:rPr>
          <w:rFonts w:hint="eastAsia"/>
        </w:rPr>
      </w:pPr>
      <w:r>
        <w:separator/>
      </w:r>
    </w:p>
  </w:endnote>
  <w:endnote w:type="continuationSeparator" w:id="0">
    <w:p w:rsidR="004B0C4D" w:rsidRDefault="004B0C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4D" w:rsidRDefault="004B0C4D">
      <w:pPr>
        <w:rPr>
          <w:rFonts w:hint="eastAsia"/>
        </w:rPr>
      </w:pPr>
      <w:r>
        <w:separator/>
      </w:r>
    </w:p>
  </w:footnote>
  <w:footnote w:type="continuationSeparator" w:id="0">
    <w:p w:rsidR="004B0C4D" w:rsidRDefault="004B0C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1F"/>
    <w:rsid w:val="001F19D2"/>
    <w:rsid w:val="004B0C4D"/>
    <w:rsid w:val="00B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94367-0AD6-4CEA-8A78-2C34AFB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2023-06-02T00:34:00Z</dcterms:created>
  <dcterms:modified xsi:type="dcterms:W3CDTF">2023-06-02T00:34:00Z</dcterms:modified>
</cp:coreProperties>
</file>