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2F" w:rsidRDefault="00E44FA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④（添付資料</w:t>
      </w:r>
      <w:r>
        <w:rPr>
          <w:rFonts w:ascii="ＭＳ 明朝" w:hAnsi="ＭＳ 明朝" w:hint="eastAsia"/>
        </w:rPr>
        <w:t>)</w:t>
      </w:r>
    </w:p>
    <w:p w:rsidR="000D712F" w:rsidRDefault="000D712F">
      <w:pPr>
        <w:rPr>
          <w:rFonts w:ascii="ＭＳ 明朝" w:hAnsi="ＭＳ 明朝"/>
        </w:rPr>
      </w:pPr>
    </w:p>
    <w:p w:rsidR="000D712F" w:rsidRDefault="00E44FAA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0D712F" w:rsidRDefault="000D712F">
      <w:pPr>
        <w:widowControl/>
        <w:jc w:val="left"/>
        <w:rPr>
          <w:rFonts w:ascii="ＭＳ 明朝" w:hAnsi="ＭＳ 明朝"/>
        </w:rPr>
      </w:pPr>
    </w:p>
    <w:p w:rsidR="000D712F" w:rsidRDefault="00E44FA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2055"/>
        <w:gridCol w:w="3030"/>
        <w:gridCol w:w="3031"/>
      </w:tblGrid>
      <w:tr w:rsidR="000D712F">
        <w:trPr>
          <w:trHeight w:val="323"/>
        </w:trPr>
        <w:tc>
          <w:tcPr>
            <w:tcW w:w="3031" w:type="dxa"/>
            <w:gridSpan w:val="2"/>
            <w:vAlign w:val="center"/>
          </w:tcPr>
          <w:p w:rsidR="000D712F" w:rsidRDefault="00E44FA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業種（※１）</w:t>
            </w:r>
          </w:p>
        </w:tc>
        <w:tc>
          <w:tcPr>
            <w:tcW w:w="3030" w:type="dxa"/>
            <w:vAlign w:val="center"/>
          </w:tcPr>
          <w:p w:rsidR="000D712F" w:rsidRDefault="00E44FA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0D712F" w:rsidRDefault="00E44FA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0D712F">
        <w:trPr>
          <w:trHeight w:val="322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0D712F" w:rsidRDefault="000D712F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D712F">
        <w:trPr>
          <w:trHeight w:val="323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0D712F" w:rsidRDefault="000D712F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D712F">
        <w:trPr>
          <w:trHeight w:val="323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0D712F" w:rsidRDefault="000D712F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D712F">
        <w:trPr>
          <w:trHeight w:val="322"/>
        </w:trPr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0D712F" w:rsidRDefault="000D712F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D712F">
        <w:trPr>
          <w:trHeight w:val="323"/>
        </w:trPr>
        <w:tc>
          <w:tcPr>
            <w:tcW w:w="3031" w:type="dxa"/>
            <w:gridSpan w:val="2"/>
            <w:vAlign w:val="center"/>
          </w:tcPr>
          <w:p w:rsidR="000D712F" w:rsidRDefault="00E44FA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0D712F" w:rsidRDefault="00E44FA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0D712F" w:rsidRDefault="00E44FAA">
      <w:pPr>
        <w:ind w:left="600" w:hangingChars="314" w:hanging="600"/>
        <w:rPr>
          <w:rFonts w:hint="eastAsia"/>
          <w:sz w:val="20"/>
        </w:rPr>
      </w:pPr>
      <w:r>
        <w:rPr>
          <w:rFonts w:hint="eastAsia"/>
          <w:sz w:val="20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 w:rsidR="000D712F" w:rsidRDefault="00E44FAA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 w:rsidR="000D712F" w:rsidRDefault="000D712F">
      <w:pPr>
        <w:ind w:left="573" w:hangingChars="300" w:hanging="573"/>
        <w:rPr>
          <w:rFonts w:hint="eastAsia"/>
          <w:sz w:val="20"/>
        </w:rPr>
      </w:pPr>
    </w:p>
    <w:p w:rsidR="000D712F" w:rsidRDefault="000D712F">
      <w:pPr>
        <w:ind w:left="573" w:hangingChars="300" w:hanging="573"/>
        <w:rPr>
          <w:rFonts w:hint="eastAsia"/>
          <w:sz w:val="20"/>
        </w:rPr>
      </w:pPr>
    </w:p>
    <w:p w:rsidR="000D712F" w:rsidRDefault="00E44FAA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（表２：直近３か月及び前年同期の売上高等）</w:t>
      </w:r>
    </w:p>
    <w:p w:rsidR="000D712F" w:rsidRDefault="00E44FAA">
      <w:pPr>
        <w:widowControl/>
        <w:jc w:val="right"/>
        <w:rPr>
          <w:rFonts w:hint="eastAsia"/>
        </w:rPr>
      </w:pPr>
      <w:r>
        <w:rPr>
          <w:rFonts w:ascii="ＭＳ 明朝" w:hAnsi="ＭＳ 明朝" w:hint="eastAsia"/>
        </w:rPr>
        <w:t>Ⅰ今年度　Ⅱ前年度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2200"/>
        <w:gridCol w:w="1800"/>
        <w:gridCol w:w="1800"/>
        <w:gridCol w:w="2075"/>
      </w:tblGrid>
      <w:tr w:rsidR="000D712F">
        <w:tc>
          <w:tcPr>
            <w:tcW w:w="1195" w:type="dxa"/>
          </w:tcPr>
          <w:p w:rsidR="000D712F" w:rsidRDefault="000D712F">
            <w:pPr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0D712F" w:rsidRDefault="00E44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 w:rsidR="000D712F">
        <w:tc>
          <w:tcPr>
            <w:tcW w:w="1195" w:type="dxa"/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0D712F" w:rsidRDefault="00E44FA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</w:tr>
      <w:tr w:rsidR="000D712F">
        <w:tc>
          <w:tcPr>
            <w:tcW w:w="1195" w:type="dxa"/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right w:val="single" w:sz="18" w:space="0" w:color="auto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0D712F" w:rsidRDefault="00E44F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 w:rsidR="000D712F" w:rsidRDefault="00E44FAA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-433070</wp:posOffset>
                </wp:positionV>
                <wp:extent cx="323850" cy="6858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12F" w:rsidRDefault="00E44F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Ⅰ　Ⅱ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4.1pt;mso-position-vertical-relative:text;mso-position-horizontal-relative:text;position:absolute;height:54pt;mso-wrap-distance-top:0pt;width:25.5pt;mso-wrap-distance-left:5.65pt;margin-left:-20.7pt;z-index:2;" o:spid="_x0000_s1026" o:allowincell="t" o:allowoverlap="t" filled="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Ⅰ　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0D712F" w:rsidRDefault="000D712F">
      <w:pPr>
        <w:rPr>
          <w:rFonts w:ascii="ＭＳ 明朝" w:hAnsi="ＭＳ 明朝"/>
        </w:rPr>
      </w:pPr>
    </w:p>
    <w:p w:rsidR="000D712F" w:rsidRDefault="00E44F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（最近３か月の企業全体の売上高の減少率）</w:t>
      </w:r>
    </w:p>
    <w:p w:rsidR="000D712F" w:rsidRDefault="000D712F">
      <w:pPr>
        <w:rPr>
          <w:rFonts w:ascii="ＭＳ 明朝" w:hAnsi="ＭＳ 明朝"/>
        </w:rPr>
      </w:pPr>
    </w:p>
    <w:p w:rsidR="000D712F" w:rsidRDefault="00E44FAA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【Ｂ＋Ｄ】　　　　　　円－【Ａ＋Ｃ】　　　　　　円</w:t>
      </w:r>
    </w:p>
    <w:p w:rsidR="000D712F" w:rsidRDefault="00E44FAA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【Ｂ＋Ｄ】　　　　　　円　　　　　　　　　×１００　＝　　　　　　　％</w:t>
      </w:r>
    </w:p>
    <w:p w:rsidR="000D712F" w:rsidRDefault="000D712F">
      <w:pPr>
        <w:rPr>
          <w:rFonts w:ascii="ＭＳ 明朝" w:hAnsi="ＭＳ 明朝"/>
          <w:sz w:val="24"/>
        </w:rPr>
      </w:pPr>
    </w:p>
    <w:p w:rsidR="000D712F" w:rsidRDefault="000D712F">
      <w:pPr>
        <w:rPr>
          <w:rFonts w:ascii="ＭＳ 明朝" w:hAnsi="ＭＳ 明朝"/>
          <w:sz w:val="24"/>
        </w:rPr>
      </w:pPr>
    </w:p>
    <w:p w:rsidR="000D712F" w:rsidRDefault="00E44FAA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0D712F" w:rsidRDefault="00E44FAA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0D712F" w:rsidRDefault="00E44FAA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0D712F" w:rsidRDefault="00E44FA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0D712F" w:rsidRDefault="00E44FA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0D712F" w:rsidRDefault="00E44FA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0D712F" w:rsidRDefault="000D712F">
      <w:pPr>
        <w:widowControl/>
        <w:jc w:val="left"/>
        <w:rPr>
          <w:rFonts w:hint="eastAsia"/>
        </w:rPr>
      </w:pPr>
    </w:p>
    <w:p w:rsidR="000D712F" w:rsidRDefault="00E44FAA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0D712F" w:rsidRDefault="00E44FAA">
      <w:pPr>
        <w:ind w:left="804" w:hangingChars="400" w:hanging="804"/>
        <w:rPr>
          <w:rFonts w:ascii="ＭＳ 明朝" w:hAnsi="ＭＳ 明朝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p w:rsidR="000D712F" w:rsidRDefault="000D712F">
      <w:pPr>
        <w:rPr>
          <w:rFonts w:ascii="ＭＳ 明朝" w:hAnsi="ＭＳ 明朝"/>
          <w:sz w:val="20"/>
        </w:rPr>
      </w:pPr>
    </w:p>
    <w:sectPr w:rsidR="000D712F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AA" w:rsidRDefault="00E44FAA">
      <w:pPr>
        <w:rPr>
          <w:rFonts w:hint="eastAsia"/>
        </w:rPr>
      </w:pPr>
      <w:r>
        <w:separator/>
      </w:r>
    </w:p>
  </w:endnote>
  <w:endnote w:type="continuationSeparator" w:id="0">
    <w:p w:rsidR="00E44FAA" w:rsidRDefault="00E44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AA" w:rsidRDefault="00E44FAA">
      <w:pPr>
        <w:rPr>
          <w:rFonts w:hint="eastAsia"/>
        </w:rPr>
      </w:pPr>
      <w:r>
        <w:separator/>
      </w:r>
    </w:p>
  </w:footnote>
  <w:footnote w:type="continuationSeparator" w:id="0">
    <w:p w:rsidR="00E44FAA" w:rsidRDefault="00E44F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F"/>
    <w:rsid w:val="000D712F"/>
    <w:rsid w:val="00E44FAA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4FB47-B0A1-4EC3-8CDB-0D8F3A9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2023-06-02T00:37:00Z</dcterms:created>
  <dcterms:modified xsi:type="dcterms:W3CDTF">2023-06-02T00:37:00Z</dcterms:modified>
</cp:coreProperties>
</file>